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C7" w:rsidRPr="00DF58C7" w:rsidRDefault="00DF58C7" w:rsidP="00DF58C7">
      <w:pPr>
        <w:jc w:val="center"/>
        <w:rPr>
          <w:sz w:val="36"/>
          <w:szCs w:val="36"/>
        </w:rPr>
      </w:pPr>
      <w:r w:rsidRPr="00DF58C7">
        <w:rPr>
          <w:sz w:val="36"/>
          <w:szCs w:val="36"/>
        </w:rPr>
        <w:t>GUM DISEASE AND OTHER SYSTEMIC DISEASES</w:t>
      </w:r>
    </w:p>
    <w:p w:rsidR="00DF58C7" w:rsidRPr="00DF58C7" w:rsidRDefault="00DF58C7" w:rsidP="00DF58C7">
      <w:pPr>
        <w:rPr>
          <w:b/>
        </w:rPr>
      </w:pPr>
      <w:r w:rsidRPr="00DF58C7">
        <w:rPr>
          <w:b/>
        </w:rPr>
        <w:t>OSTEOPOROSIS</w:t>
      </w:r>
    </w:p>
    <w:p w:rsidR="00DF58C7" w:rsidRPr="00DF58C7" w:rsidRDefault="00DF58C7" w:rsidP="00DF58C7">
      <w:r w:rsidRPr="00DF58C7">
        <w:t>Researchers have suggested that a link between osteoporosis and bone loss in the jaw. Studies suggest that osteoporosis may lead to tooth loss because the density of the bone that supports the teeth may be decreased, which means the teeth no longer have a solid foundation.</w:t>
      </w:r>
    </w:p>
    <w:p w:rsidR="00DF58C7" w:rsidRPr="00DF58C7" w:rsidRDefault="00DF58C7" w:rsidP="00DF58C7">
      <w:pPr>
        <w:rPr>
          <w:b/>
        </w:rPr>
      </w:pPr>
      <w:r w:rsidRPr="00DF58C7">
        <w:rPr>
          <w:b/>
        </w:rPr>
        <w:t>RESPIRATORY DISEASE</w:t>
      </w:r>
    </w:p>
    <w:p w:rsidR="00DF58C7" w:rsidRPr="00DF58C7" w:rsidRDefault="00DF58C7" w:rsidP="00DF58C7">
      <w:r w:rsidRPr="00DF58C7">
        <w:t>Research has found that bacteria that grow in the oral cavity can be aspirated into the lungs to cause respiratory diseases such as pneumonia, especially in people with periodontal disease.</w:t>
      </w:r>
    </w:p>
    <w:p w:rsidR="00DF58C7" w:rsidRPr="00DF58C7" w:rsidRDefault="00DF58C7" w:rsidP="00DF58C7">
      <w:pPr>
        <w:rPr>
          <w:b/>
        </w:rPr>
      </w:pPr>
      <w:r w:rsidRPr="00DF58C7">
        <w:rPr>
          <w:b/>
        </w:rPr>
        <w:t>CANCER</w:t>
      </w:r>
    </w:p>
    <w:p w:rsidR="00DF58C7" w:rsidRPr="00DF58C7" w:rsidRDefault="00DF58C7" w:rsidP="00DF58C7">
      <w:pPr>
        <w:rPr>
          <w:rFonts w:ascii="Times New Roman" w:hAnsi="Times New Roman" w:cs="Times New Roman"/>
        </w:rPr>
      </w:pPr>
      <w:r w:rsidRPr="00DF58C7">
        <w:t>Researchers found that men with gum disease were 49% more likely to develop kidney cancer, 54% more likely to develop pancreatic cancer, and 30% more</w:t>
      </w:r>
      <w:r>
        <w:t xml:space="preserve"> </w:t>
      </w:r>
      <w:r w:rsidRPr="00DF58C7">
        <w:t>likely to develop blood cancers</w:t>
      </w:r>
      <w:r w:rsidRPr="00DF58C7">
        <w:rPr>
          <w:rFonts w:ascii="Times New Roman" w:hAnsi="Times New Roman" w:cs="Times New Roman"/>
        </w:rPr>
        <w:t>.</w:t>
      </w:r>
    </w:p>
    <w:p w:rsidR="008A4F55" w:rsidRDefault="008A4F55">
      <w:pPr>
        <w:rPr>
          <w:b/>
        </w:rPr>
      </w:pPr>
    </w:p>
    <w:p w:rsidR="00DF58C7" w:rsidRDefault="00DF58C7">
      <w:r>
        <w:t xml:space="preserve">Source: American Academy of Periodontology: </w:t>
      </w:r>
      <w:hyperlink r:id="rId5" w:history="1">
        <w:r>
          <w:rPr>
            <w:rStyle w:val="Hyperlink"/>
          </w:rPr>
          <w:t>http://www.perio.org/consumer/other-systemic-diseases</w:t>
        </w:r>
      </w:hyperlink>
    </w:p>
    <w:p w:rsidR="00DF58C7" w:rsidRDefault="00DF58C7"/>
    <w:p w:rsidR="00DF58C7" w:rsidRPr="00DF58C7" w:rsidRDefault="00DF58C7">
      <w:bookmarkStart w:id="0" w:name="_GoBack"/>
      <w:bookmarkEnd w:id="0"/>
    </w:p>
    <w:sectPr w:rsidR="00DF58C7" w:rsidRPr="00DF5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C7"/>
    <w:rsid w:val="008A4F55"/>
    <w:rsid w:val="00DF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58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58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58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5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58C7"/>
  </w:style>
  <w:style w:type="character" w:styleId="Hyperlink">
    <w:name w:val="Hyperlink"/>
    <w:basedOn w:val="DefaultParagraphFont"/>
    <w:uiPriority w:val="99"/>
    <w:semiHidden/>
    <w:unhideWhenUsed/>
    <w:rsid w:val="00DF58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58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58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58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5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58C7"/>
  </w:style>
  <w:style w:type="character" w:styleId="Hyperlink">
    <w:name w:val="Hyperlink"/>
    <w:basedOn w:val="DefaultParagraphFont"/>
    <w:uiPriority w:val="99"/>
    <w:semiHidden/>
    <w:unhideWhenUsed/>
    <w:rsid w:val="00DF5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83357">
      <w:bodyDiv w:val="1"/>
      <w:marLeft w:val="0"/>
      <w:marRight w:val="0"/>
      <w:marTop w:val="0"/>
      <w:marBottom w:val="0"/>
      <w:divBdr>
        <w:top w:val="none" w:sz="0" w:space="0" w:color="auto"/>
        <w:left w:val="none" w:sz="0" w:space="0" w:color="auto"/>
        <w:bottom w:val="none" w:sz="0" w:space="0" w:color="auto"/>
        <w:right w:val="none" w:sz="0" w:space="0" w:color="auto"/>
      </w:divBdr>
      <w:divsChild>
        <w:div w:id="751320537">
          <w:marLeft w:val="0"/>
          <w:marRight w:val="0"/>
          <w:marTop w:val="0"/>
          <w:marBottom w:val="0"/>
          <w:divBdr>
            <w:top w:val="none" w:sz="0" w:space="0" w:color="auto"/>
            <w:left w:val="none" w:sz="0" w:space="0" w:color="auto"/>
            <w:bottom w:val="none" w:sz="0" w:space="0" w:color="auto"/>
            <w:right w:val="none" w:sz="0" w:space="0" w:color="auto"/>
          </w:divBdr>
          <w:divsChild>
            <w:div w:id="1240091244">
              <w:marLeft w:val="0"/>
              <w:marRight w:val="0"/>
              <w:marTop w:val="0"/>
              <w:marBottom w:val="0"/>
              <w:divBdr>
                <w:top w:val="none" w:sz="0" w:space="0" w:color="auto"/>
                <w:left w:val="none" w:sz="0" w:space="0" w:color="auto"/>
                <w:bottom w:val="none" w:sz="0" w:space="0" w:color="auto"/>
                <w:right w:val="none" w:sz="0" w:space="0" w:color="auto"/>
              </w:divBdr>
              <w:divsChild>
                <w:div w:id="20321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io.org/consumer/other-systemic-disea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Fritzinger</dc:creator>
  <cp:lastModifiedBy>Jessica Fritzinger</cp:lastModifiedBy>
  <cp:revision>1</cp:revision>
  <dcterms:created xsi:type="dcterms:W3CDTF">2013-04-18T13:49:00Z</dcterms:created>
  <dcterms:modified xsi:type="dcterms:W3CDTF">2013-04-18T13:50:00Z</dcterms:modified>
</cp:coreProperties>
</file>